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D6" w:rsidRDefault="00F844D6" w:rsidP="00F844D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BF3335" w:rsidRDefault="00BF3335" w:rsidP="00BF333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захаркино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BF3335" w:rsidRDefault="00BF3335" w:rsidP="00BF333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F844D6" w:rsidRDefault="00F844D6" w:rsidP="00F844D6">
      <w:pPr>
        <w:rPr>
          <w:rFonts w:ascii="Times New Roman" w:hAnsi="Times New Roman"/>
          <w:sz w:val="28"/>
          <w:szCs w:val="28"/>
        </w:rPr>
      </w:pPr>
    </w:p>
    <w:p w:rsidR="00F844D6" w:rsidRDefault="00F844D6" w:rsidP="00F844D6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844D6" w:rsidRDefault="00F844D6" w:rsidP="00F844D6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F82685">
        <w:rPr>
          <w:rFonts w:ascii="Times New Roman" w:hAnsi="Times New Roman"/>
          <w:b/>
          <w:sz w:val="28"/>
          <w:szCs w:val="28"/>
        </w:rPr>
        <w:t>18 ноября 2015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82685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F82685">
        <w:rPr>
          <w:rFonts w:ascii="Times New Roman" w:hAnsi="Times New Roman"/>
          <w:b/>
          <w:sz w:val="28"/>
          <w:szCs w:val="28"/>
        </w:rPr>
        <w:t>14</w:t>
      </w:r>
    </w:p>
    <w:p w:rsidR="00F844D6" w:rsidRDefault="00F844D6" w:rsidP="00F844D6">
      <w:pPr>
        <w:jc w:val="both"/>
        <w:rPr>
          <w:rFonts w:ascii="Times New Roman" w:hAnsi="Times New Roman"/>
          <w:sz w:val="28"/>
          <w:szCs w:val="28"/>
        </w:rPr>
      </w:pPr>
    </w:p>
    <w:p w:rsidR="00F844D6" w:rsidRPr="003B650B" w:rsidRDefault="00F844D6" w:rsidP="00F844D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Pr="003B650B">
        <w:rPr>
          <w:rFonts w:ascii="Times New Roman" w:hAnsi="Times New Roman"/>
          <w:b/>
          <w:sz w:val="28"/>
          <w:szCs w:val="28"/>
        </w:rPr>
        <w:t>изменений в Правила землепользования и застройки сельского поселения Захаркино  муниципального района Сергиевский Самарской области, утвержденные Решением собрания представителей сельского поселения Захаркино муниципального района Сергиевский Самарской области</w:t>
      </w:r>
      <w:r w:rsidRPr="003B650B">
        <w:rPr>
          <w:rFonts w:ascii="Times New Roman" w:hAnsi="Times New Roman"/>
          <w:b/>
          <w:bCs/>
          <w:sz w:val="28"/>
          <w:szCs w:val="28"/>
        </w:rPr>
        <w:t xml:space="preserve"> от 27.12.2013 № 28</w:t>
      </w:r>
    </w:p>
    <w:p w:rsidR="00F844D6" w:rsidRPr="003B650B" w:rsidRDefault="00F844D6" w:rsidP="00F844D6">
      <w:pPr>
        <w:jc w:val="both"/>
        <w:rPr>
          <w:rFonts w:ascii="Times New Roman" w:hAnsi="Times New Roman"/>
          <w:sz w:val="28"/>
          <w:szCs w:val="28"/>
        </w:rPr>
      </w:pPr>
    </w:p>
    <w:p w:rsidR="00F844D6" w:rsidRDefault="00F844D6" w:rsidP="00F844D6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</w:t>
      </w:r>
      <w:proofErr w:type="gramStart"/>
      <w:r>
        <w:rPr>
          <w:rFonts w:ascii="Times New Roman" w:hAnsi="Times New Roman"/>
          <w:sz w:val="28"/>
          <w:szCs w:val="28"/>
        </w:rPr>
        <w:t xml:space="preserve">результатах публичных слушаний по проекту изменений в Правила землепользования и застройки сельского поселения </w:t>
      </w:r>
      <w:r w:rsidRPr="003B650B">
        <w:rPr>
          <w:rFonts w:ascii="Times New Roman" w:hAnsi="Times New Roman"/>
          <w:sz w:val="28"/>
          <w:szCs w:val="28"/>
        </w:rPr>
        <w:t>Захаркино муниципального район</w:t>
      </w:r>
      <w:r w:rsidR="003B650B" w:rsidRPr="003B650B">
        <w:rPr>
          <w:rFonts w:ascii="Times New Roman" w:hAnsi="Times New Roman"/>
          <w:sz w:val="28"/>
          <w:szCs w:val="28"/>
        </w:rPr>
        <w:t>а Сергиевский Самарской области,</w:t>
      </w:r>
      <w:r w:rsidRPr="003B650B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Захаркино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  <w:proofErr w:type="gramEnd"/>
    </w:p>
    <w:p w:rsidR="00F844D6" w:rsidRPr="005246E4" w:rsidRDefault="00F844D6" w:rsidP="00E0314F">
      <w:pPr>
        <w:pStyle w:val="ab"/>
        <w:numPr>
          <w:ilvl w:val="0"/>
          <w:numId w:val="20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5246E4">
        <w:rPr>
          <w:sz w:val="28"/>
          <w:szCs w:val="28"/>
        </w:rPr>
        <w:t>Внести следующие изменения в Правила землепользования и застройки сельского поселения</w:t>
      </w:r>
      <w:r w:rsidR="00F82685">
        <w:rPr>
          <w:sz w:val="28"/>
          <w:szCs w:val="28"/>
        </w:rPr>
        <w:t xml:space="preserve"> </w:t>
      </w:r>
      <w:r w:rsidRPr="005246E4">
        <w:rPr>
          <w:sz w:val="28"/>
          <w:szCs w:val="28"/>
        </w:rPr>
        <w:t xml:space="preserve">Захаркино муниципального района Сергиевский Самарской области, утвержденные </w:t>
      </w:r>
      <w:r w:rsidR="003B650B" w:rsidRPr="005246E4">
        <w:rPr>
          <w:sz w:val="28"/>
          <w:szCs w:val="28"/>
        </w:rPr>
        <w:t xml:space="preserve">решением </w:t>
      </w:r>
      <w:r w:rsidRPr="005246E4">
        <w:rPr>
          <w:sz w:val="28"/>
          <w:szCs w:val="28"/>
        </w:rPr>
        <w:t>Собрани</w:t>
      </w:r>
      <w:r w:rsidR="003B650B" w:rsidRPr="005246E4">
        <w:rPr>
          <w:sz w:val="28"/>
          <w:szCs w:val="28"/>
        </w:rPr>
        <w:t>я</w:t>
      </w:r>
      <w:r w:rsidR="00F82685">
        <w:rPr>
          <w:sz w:val="28"/>
          <w:szCs w:val="28"/>
        </w:rPr>
        <w:t xml:space="preserve"> </w:t>
      </w:r>
      <w:r w:rsidRPr="005246E4">
        <w:rPr>
          <w:sz w:val="28"/>
          <w:szCs w:val="28"/>
        </w:rPr>
        <w:t>представителей сельского поселения Захаркино муниципального района Сергиевский Самарской области</w:t>
      </w:r>
      <w:r w:rsidR="00F82685">
        <w:rPr>
          <w:sz w:val="28"/>
          <w:szCs w:val="28"/>
        </w:rPr>
        <w:t xml:space="preserve"> </w:t>
      </w:r>
      <w:r w:rsidRPr="005246E4">
        <w:rPr>
          <w:bCs/>
          <w:sz w:val="28"/>
          <w:szCs w:val="28"/>
        </w:rPr>
        <w:t>от  27.12.2013 №</w:t>
      </w:r>
      <w:r w:rsidR="003B650B" w:rsidRPr="005246E4">
        <w:rPr>
          <w:bCs/>
          <w:sz w:val="28"/>
          <w:szCs w:val="28"/>
        </w:rPr>
        <w:t>2</w:t>
      </w:r>
      <w:r w:rsidRPr="005246E4">
        <w:rPr>
          <w:bCs/>
          <w:sz w:val="28"/>
          <w:szCs w:val="28"/>
        </w:rPr>
        <w:t>8:</w:t>
      </w:r>
    </w:p>
    <w:p w:rsidR="005246E4" w:rsidRPr="00E0314F" w:rsidRDefault="005246E4" w:rsidP="00E0314F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0314F">
        <w:rPr>
          <w:rFonts w:ascii="Times New Roman" w:hAnsi="Times New Roman"/>
          <w:bCs/>
          <w:sz w:val="28"/>
          <w:szCs w:val="28"/>
        </w:rPr>
        <w:t>1)</w:t>
      </w:r>
      <w:r w:rsidRPr="00E0314F">
        <w:rPr>
          <w:rFonts w:ascii="Times New Roman" w:hAnsi="Times New Roman"/>
          <w:sz w:val="28"/>
          <w:szCs w:val="28"/>
        </w:rPr>
        <w:t xml:space="preserve">  В статье 16 Правил: </w:t>
      </w:r>
    </w:p>
    <w:p w:rsidR="005246E4" w:rsidRPr="00E0314F" w:rsidRDefault="005246E4" w:rsidP="005246E4">
      <w:pPr>
        <w:pStyle w:val="ab"/>
        <w:spacing w:line="360" w:lineRule="auto"/>
        <w:ind w:left="0" w:firstLine="851"/>
        <w:jc w:val="both"/>
        <w:outlineLvl w:val="0"/>
        <w:rPr>
          <w:sz w:val="28"/>
          <w:szCs w:val="28"/>
        </w:rPr>
      </w:pPr>
      <w:r w:rsidRPr="00E0314F">
        <w:rPr>
          <w:sz w:val="28"/>
          <w:szCs w:val="28"/>
        </w:rPr>
        <w:t xml:space="preserve">а)  часть 6 изложить в следующей редакции: </w:t>
      </w:r>
    </w:p>
    <w:p w:rsidR="005246E4" w:rsidRPr="00E0314F" w:rsidRDefault="005246E4" w:rsidP="005246E4">
      <w:pPr>
        <w:pStyle w:val="ab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</w:rPr>
      </w:pPr>
      <w:r w:rsidRPr="00E0314F">
        <w:rPr>
          <w:sz w:val="28"/>
          <w:szCs w:val="28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E0314F">
        <w:rPr>
          <w:sz w:val="28"/>
          <w:szCs w:val="28"/>
        </w:rPr>
        <w:t>.»;</w:t>
      </w:r>
      <w:proofErr w:type="gramEnd"/>
    </w:p>
    <w:p w:rsidR="005246E4" w:rsidRPr="00E0314F" w:rsidRDefault="005246E4" w:rsidP="005246E4">
      <w:pPr>
        <w:pStyle w:val="ab"/>
        <w:spacing w:line="360" w:lineRule="auto"/>
        <w:ind w:left="0" w:firstLine="851"/>
        <w:jc w:val="both"/>
        <w:outlineLvl w:val="0"/>
        <w:rPr>
          <w:sz w:val="28"/>
          <w:szCs w:val="28"/>
        </w:rPr>
      </w:pPr>
      <w:r w:rsidRPr="00E0314F">
        <w:rPr>
          <w:sz w:val="28"/>
          <w:szCs w:val="28"/>
        </w:rPr>
        <w:lastRenderedPageBreak/>
        <w:t>б) дополнить частями 11–14 следующего содержания:</w:t>
      </w:r>
    </w:p>
    <w:p w:rsidR="005246E4" w:rsidRPr="00E0314F" w:rsidRDefault="005246E4" w:rsidP="005246E4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14F">
        <w:rPr>
          <w:rFonts w:ascii="Times New Roman" w:hAnsi="Times New Roman"/>
          <w:sz w:val="28"/>
          <w:szCs w:val="28"/>
        </w:rPr>
        <w:t xml:space="preserve">«11. </w:t>
      </w:r>
      <w:r w:rsidRPr="00E0314F">
        <w:rPr>
          <w:rFonts w:ascii="Times New Roman" w:hAnsi="Times New Roman"/>
          <w:sz w:val="28"/>
          <w:szCs w:val="28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5246E4" w:rsidRPr="00E0314F" w:rsidRDefault="005246E4" w:rsidP="005246E4">
      <w:pPr>
        <w:pStyle w:val="ab"/>
        <w:numPr>
          <w:ilvl w:val="2"/>
          <w:numId w:val="21"/>
        </w:numPr>
        <w:tabs>
          <w:tab w:val="left" w:pos="317"/>
          <w:tab w:val="left" w:pos="1134"/>
        </w:tabs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E0314F">
        <w:rPr>
          <w:sz w:val="28"/>
          <w:szCs w:val="28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5246E4" w:rsidRPr="00E0314F" w:rsidRDefault="005246E4" w:rsidP="005246E4">
      <w:pPr>
        <w:pStyle w:val="ab"/>
        <w:numPr>
          <w:ilvl w:val="2"/>
          <w:numId w:val="21"/>
        </w:numPr>
        <w:tabs>
          <w:tab w:val="left" w:pos="317"/>
        </w:tabs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E0314F">
        <w:rPr>
          <w:sz w:val="28"/>
          <w:szCs w:val="28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5246E4" w:rsidRPr="00E0314F" w:rsidRDefault="005246E4" w:rsidP="005246E4">
      <w:pPr>
        <w:pStyle w:val="ab"/>
        <w:numPr>
          <w:ilvl w:val="2"/>
          <w:numId w:val="21"/>
        </w:numPr>
        <w:tabs>
          <w:tab w:val="left" w:pos="317"/>
          <w:tab w:val="left" w:pos="1276"/>
        </w:tabs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E0314F">
        <w:rPr>
          <w:sz w:val="28"/>
          <w:szCs w:val="28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E0314F">
        <w:rPr>
          <w:sz w:val="28"/>
          <w:szCs w:val="28"/>
        </w:rPr>
        <w:t>менее минимального</w:t>
      </w:r>
      <w:proofErr w:type="gramEnd"/>
      <w:r w:rsidRPr="00E0314F">
        <w:rPr>
          <w:sz w:val="28"/>
          <w:szCs w:val="28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5246E4" w:rsidRPr="00E0314F" w:rsidRDefault="005246E4" w:rsidP="005246E4">
      <w:pPr>
        <w:pStyle w:val="ab"/>
        <w:numPr>
          <w:ilvl w:val="2"/>
          <w:numId w:val="21"/>
        </w:numPr>
        <w:tabs>
          <w:tab w:val="left" w:pos="317"/>
          <w:tab w:val="left" w:pos="1134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0314F">
        <w:rPr>
          <w:sz w:val="28"/>
          <w:szCs w:val="28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5246E4" w:rsidRPr="00E0314F" w:rsidRDefault="005246E4" w:rsidP="005246E4">
      <w:pPr>
        <w:pStyle w:val="ab"/>
        <w:numPr>
          <w:ilvl w:val="2"/>
          <w:numId w:val="21"/>
        </w:numPr>
        <w:tabs>
          <w:tab w:val="left" w:pos="317"/>
          <w:tab w:val="left" w:pos="1134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E0314F">
        <w:rPr>
          <w:sz w:val="28"/>
          <w:szCs w:val="28"/>
        </w:rPr>
        <w:t xml:space="preserve"> </w:t>
      </w:r>
      <w:proofErr w:type="gramStart"/>
      <w:r w:rsidRPr="00E0314F">
        <w:rPr>
          <w:sz w:val="28"/>
          <w:szCs w:val="28"/>
        </w:rPr>
        <w:t>права</w:t>
      </w:r>
      <w:proofErr w:type="gramEnd"/>
      <w:r w:rsidRPr="00E0314F">
        <w:rPr>
          <w:sz w:val="28"/>
          <w:szCs w:val="28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5246E4" w:rsidRPr="00E0314F" w:rsidRDefault="005246E4" w:rsidP="005246E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14F">
        <w:rPr>
          <w:rFonts w:ascii="Times New Roman" w:hAnsi="Times New Roman"/>
          <w:sz w:val="28"/>
          <w:szCs w:val="28"/>
        </w:rPr>
        <w:lastRenderedPageBreak/>
        <w:t xml:space="preserve">12. Предельные (минимальные и (или) максимальные) размеры земельных участков, указанных в пунктах 1-2 части 11 настоящей статьи, устанавливаются законами Самарской области в соответствии с пунктом 2 статьи 39.19 Земельного кодекса Российской Федерации. </w:t>
      </w:r>
    </w:p>
    <w:p w:rsidR="005246E4" w:rsidRPr="00E0314F" w:rsidRDefault="005246E4" w:rsidP="005246E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14F">
        <w:rPr>
          <w:rFonts w:ascii="Times New Roman" w:hAnsi="Times New Roman"/>
          <w:sz w:val="28"/>
          <w:szCs w:val="28"/>
        </w:rPr>
        <w:t>13. Размеры земельных участков, указанных в пункте 3 части 11 настоящей статьи, устанавливаются с учетом их фактической площади.</w:t>
      </w:r>
    </w:p>
    <w:p w:rsidR="005246E4" w:rsidRPr="00E0314F" w:rsidRDefault="005246E4" w:rsidP="005246E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14F">
        <w:rPr>
          <w:rFonts w:ascii="Times New Roman" w:hAnsi="Times New Roman"/>
          <w:sz w:val="28"/>
          <w:szCs w:val="28"/>
        </w:rPr>
        <w:t>14. Размеры земельных участков, указанных в пунктах 4-5 части 11 настоящей статьи, устанавливаются в соответствии с данными государственного кадастра недвижимости</w:t>
      </w:r>
      <w:proofErr w:type="gramStart"/>
      <w:r w:rsidRPr="00E0314F">
        <w:rPr>
          <w:rFonts w:ascii="Times New Roman" w:hAnsi="Times New Roman"/>
          <w:sz w:val="28"/>
          <w:szCs w:val="28"/>
        </w:rPr>
        <w:t>.».</w:t>
      </w:r>
      <w:proofErr w:type="gramEnd"/>
    </w:p>
    <w:p w:rsidR="00F844D6" w:rsidRPr="00E0314F" w:rsidRDefault="005246E4" w:rsidP="00E031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314F">
        <w:rPr>
          <w:rFonts w:ascii="Times New Roman" w:hAnsi="Times New Roman"/>
          <w:sz w:val="28"/>
          <w:szCs w:val="28"/>
        </w:rPr>
        <w:t>2</w:t>
      </w:r>
      <w:r w:rsidR="00F844D6" w:rsidRPr="00E0314F">
        <w:rPr>
          <w:rFonts w:ascii="Times New Roman" w:hAnsi="Times New Roman"/>
          <w:sz w:val="28"/>
          <w:szCs w:val="28"/>
        </w:rPr>
        <w:t>) в статье 18:</w:t>
      </w:r>
    </w:p>
    <w:p w:rsidR="00F844D6" w:rsidRPr="00E0314F" w:rsidRDefault="00F844D6" w:rsidP="00F844D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0314F">
        <w:rPr>
          <w:rFonts w:ascii="Times New Roman" w:hAnsi="Times New Roman"/>
          <w:sz w:val="28"/>
          <w:szCs w:val="28"/>
        </w:rPr>
        <w:t xml:space="preserve">перечень </w:t>
      </w:r>
      <w:r w:rsidR="00CC5830" w:rsidRPr="00E0314F">
        <w:rPr>
          <w:rFonts w:ascii="Times New Roman" w:hAnsi="Times New Roman"/>
          <w:sz w:val="28"/>
          <w:szCs w:val="28"/>
        </w:rPr>
        <w:t>территориальных зон производственного назначения</w:t>
      </w:r>
      <w:r w:rsidR="00F82685">
        <w:rPr>
          <w:rFonts w:ascii="Times New Roman" w:hAnsi="Times New Roman"/>
          <w:sz w:val="28"/>
          <w:szCs w:val="28"/>
        </w:rPr>
        <w:t xml:space="preserve"> </w:t>
      </w:r>
      <w:r w:rsidRPr="00E0314F">
        <w:rPr>
          <w:rFonts w:ascii="Times New Roman" w:hAnsi="Times New Roman"/>
          <w:sz w:val="28"/>
          <w:szCs w:val="28"/>
        </w:rPr>
        <w:t xml:space="preserve">дополнить </w:t>
      </w:r>
      <w:r w:rsidR="00F82685">
        <w:rPr>
          <w:rFonts w:ascii="Times New Roman" w:hAnsi="Times New Roman"/>
          <w:sz w:val="28"/>
          <w:szCs w:val="28"/>
        </w:rPr>
        <w:t>под</w:t>
      </w:r>
      <w:r w:rsidR="00F6044D" w:rsidRPr="00E0314F">
        <w:rPr>
          <w:rFonts w:ascii="Times New Roman" w:hAnsi="Times New Roman"/>
          <w:sz w:val="28"/>
          <w:szCs w:val="28"/>
        </w:rPr>
        <w:t>зоной</w:t>
      </w:r>
      <w:r w:rsidRPr="00E0314F">
        <w:rPr>
          <w:rFonts w:ascii="Times New Roman" w:hAnsi="Times New Roman"/>
          <w:sz w:val="28"/>
          <w:szCs w:val="28"/>
        </w:rPr>
        <w:t>:</w:t>
      </w:r>
    </w:p>
    <w:p w:rsidR="00F844D6" w:rsidRPr="00E0314F" w:rsidRDefault="00F844D6" w:rsidP="00F844D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0314F">
        <w:rPr>
          <w:rFonts w:ascii="Times New Roman" w:hAnsi="Times New Roman"/>
          <w:sz w:val="28"/>
          <w:szCs w:val="28"/>
        </w:rPr>
        <w:t xml:space="preserve">«П1-0 Подзона производственных и коммунально-складских объектов </w:t>
      </w:r>
      <w:r w:rsidRPr="00E0314F">
        <w:rPr>
          <w:rFonts w:ascii="Times New Roman" w:hAnsi="Times New Roman"/>
          <w:sz w:val="28"/>
          <w:szCs w:val="28"/>
          <w:lang w:val="en-US"/>
        </w:rPr>
        <w:t>III</w:t>
      </w:r>
      <w:r w:rsidRPr="00E0314F">
        <w:rPr>
          <w:rFonts w:ascii="Times New Roman" w:hAnsi="Times New Roman"/>
          <w:sz w:val="28"/>
          <w:szCs w:val="28"/>
        </w:rPr>
        <w:t xml:space="preserve"> –</w:t>
      </w:r>
      <w:proofErr w:type="gramStart"/>
      <w:r w:rsidRPr="00E0314F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E0314F">
        <w:rPr>
          <w:rFonts w:ascii="Times New Roman" w:hAnsi="Times New Roman"/>
          <w:sz w:val="28"/>
          <w:szCs w:val="28"/>
        </w:rPr>
        <w:t>класса опасности"</w:t>
      </w:r>
    </w:p>
    <w:p w:rsidR="00F6044D" w:rsidRPr="00E0314F" w:rsidRDefault="00F6044D" w:rsidP="00F6044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0314F">
        <w:rPr>
          <w:rFonts w:ascii="Times New Roman" w:hAnsi="Times New Roman"/>
          <w:sz w:val="28"/>
          <w:szCs w:val="28"/>
        </w:rPr>
        <w:t xml:space="preserve">перечень </w:t>
      </w:r>
      <w:r w:rsidR="00CC5830" w:rsidRPr="00E0314F">
        <w:rPr>
          <w:rFonts w:ascii="Times New Roman" w:hAnsi="Times New Roman"/>
          <w:sz w:val="28"/>
          <w:szCs w:val="28"/>
        </w:rPr>
        <w:t xml:space="preserve">территориальных </w:t>
      </w:r>
      <w:r w:rsidRPr="00E0314F">
        <w:rPr>
          <w:rFonts w:ascii="Times New Roman" w:hAnsi="Times New Roman"/>
          <w:sz w:val="28"/>
          <w:szCs w:val="28"/>
        </w:rPr>
        <w:t xml:space="preserve">зон сельскохозяйственного </w:t>
      </w:r>
      <w:r w:rsidR="00CC5830" w:rsidRPr="00E0314F">
        <w:rPr>
          <w:rFonts w:ascii="Times New Roman" w:hAnsi="Times New Roman"/>
          <w:sz w:val="28"/>
          <w:szCs w:val="28"/>
        </w:rPr>
        <w:t>назначения</w:t>
      </w:r>
      <w:r w:rsidRPr="00E0314F">
        <w:rPr>
          <w:rFonts w:ascii="Times New Roman" w:hAnsi="Times New Roman"/>
          <w:sz w:val="28"/>
          <w:szCs w:val="28"/>
        </w:rPr>
        <w:t xml:space="preserve"> дополнить подзоной:</w:t>
      </w:r>
    </w:p>
    <w:p w:rsidR="00F844D6" w:rsidRPr="00E0314F" w:rsidRDefault="00F844D6" w:rsidP="00F844D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0314F">
        <w:rPr>
          <w:rFonts w:ascii="Times New Roman" w:hAnsi="Times New Roman"/>
          <w:sz w:val="28"/>
          <w:szCs w:val="28"/>
        </w:rPr>
        <w:t>«Сх2-0 Подзона объектов сельскохозяйственного назначения, не образующих санитарно-защитную зону».</w:t>
      </w:r>
    </w:p>
    <w:p w:rsidR="00F844D6" w:rsidRPr="00E0314F" w:rsidRDefault="00F844D6" w:rsidP="00F844D6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F844D6" w:rsidRPr="00E0314F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44D6" w:rsidRPr="00E0314F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44D6" w:rsidRPr="00E0314F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44D6" w:rsidRPr="00E0314F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246E4" w:rsidRPr="00E0314F" w:rsidRDefault="005246E4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246E4" w:rsidRPr="00E0314F" w:rsidRDefault="005246E4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246E4" w:rsidRPr="00E0314F" w:rsidRDefault="005246E4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246E4" w:rsidRPr="00E0314F" w:rsidRDefault="005246E4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246E4" w:rsidRPr="00E0314F" w:rsidRDefault="005246E4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246E4" w:rsidRPr="00E0314F" w:rsidRDefault="005246E4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E0314F" w:rsidRDefault="00E0314F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  <w:sectPr w:rsidR="00E0314F" w:rsidSect="00E0314F">
          <w:headerReference w:type="even" r:id="rId8"/>
          <w:headerReference w:type="default" r:id="rId9"/>
          <w:pgSz w:w="11907" w:h="16840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B329D" w:rsidRPr="00FB329D" w:rsidRDefault="005246E4" w:rsidP="00E031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B329D">
        <w:rPr>
          <w:rFonts w:ascii="Times New Roman" w:hAnsi="Times New Roman"/>
          <w:sz w:val="28"/>
          <w:szCs w:val="28"/>
        </w:rPr>
        <w:t xml:space="preserve">) статью 26 изложить в следующей редакции: 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</w:rPr>
      </w:pPr>
      <w:r w:rsidRPr="00A908AB">
        <w:rPr>
          <w:rFonts w:ascii="Times New Roman" w:hAnsi="Times New Roman"/>
        </w:rPr>
        <w:t>«</w:t>
      </w:r>
      <w:r w:rsidRPr="00A908AB">
        <w:rPr>
          <w:rFonts w:ascii="Times New Roman" w:hAnsi="Times New Roman"/>
          <w:b/>
        </w:rPr>
        <w:t>Статья 26.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3325" w:type="dxa"/>
        <w:tblInd w:w="-34" w:type="dxa"/>
        <w:tblLook w:val="04A0" w:firstRow="1" w:lastRow="0" w:firstColumn="1" w:lastColumn="0" w:noHBand="0" w:noVBand="1"/>
      </w:tblPr>
      <w:tblGrid>
        <w:gridCol w:w="896"/>
        <w:gridCol w:w="27"/>
        <w:gridCol w:w="2809"/>
        <w:gridCol w:w="2221"/>
        <w:gridCol w:w="2221"/>
        <w:gridCol w:w="2316"/>
        <w:gridCol w:w="2835"/>
      </w:tblGrid>
      <w:tr w:rsidR="005F55FA" w:rsidRPr="00A908AB" w:rsidTr="00675DD1">
        <w:tc>
          <w:tcPr>
            <w:tcW w:w="896" w:type="dxa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836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593" w:type="dxa"/>
            <w:gridSpan w:val="4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CE4C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9" w:type="dxa"/>
          </w:tcPr>
          <w:p w:rsidR="00833B67" w:rsidRPr="00A908AB" w:rsidRDefault="00833B67" w:rsidP="00CE4C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833B67" w:rsidRPr="00A908AB" w:rsidRDefault="00833B67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</w:t>
            </w:r>
            <w:proofErr w:type="gramStart"/>
            <w:r w:rsidRPr="00A908AB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2221" w:type="dxa"/>
          </w:tcPr>
          <w:p w:rsidR="00833B67" w:rsidRPr="00A908AB" w:rsidRDefault="00833B67" w:rsidP="00CE4C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Ж1-1</w:t>
            </w:r>
          </w:p>
        </w:tc>
        <w:tc>
          <w:tcPr>
            <w:tcW w:w="2316" w:type="dxa"/>
          </w:tcPr>
          <w:p w:rsidR="00833B67" w:rsidRPr="00A908AB" w:rsidRDefault="00833B67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2835" w:type="dxa"/>
          </w:tcPr>
          <w:p w:rsidR="00833B67" w:rsidRPr="00A908AB" w:rsidRDefault="00833B67" w:rsidP="00CE4C93">
            <w:pPr>
              <w:jc w:val="center"/>
              <w:rPr>
                <w:rFonts w:ascii="Times New Roman" w:hAnsi="Times New Roman"/>
                <w:b/>
              </w:rPr>
            </w:pPr>
            <w:r w:rsidRPr="00D576E6">
              <w:rPr>
                <w:rFonts w:ascii="Times New Roman" w:hAnsi="Times New Roman"/>
                <w:b/>
              </w:rPr>
              <w:t>О</w:t>
            </w:r>
            <w:proofErr w:type="gramStart"/>
            <w:r w:rsidRPr="00D576E6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5F55FA" w:rsidRPr="00A908AB" w:rsidTr="00675DD1">
        <w:tc>
          <w:tcPr>
            <w:tcW w:w="923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02" w:type="dxa"/>
            <w:gridSpan w:val="5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CE4C93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CE4C93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CE4C93">
            <w:pPr>
              <w:jc w:val="center"/>
              <w:rPr>
                <w:rFonts w:ascii="Times New Roman" w:hAnsi="Times New Roman"/>
                <w:b/>
              </w:rPr>
            </w:pPr>
            <w:r w:rsidRPr="00F01EFC">
              <w:rPr>
                <w:rFonts w:ascii="Times New Roman" w:hAnsi="Times New Roman"/>
              </w:rPr>
              <w:t>600</w:t>
            </w:r>
          </w:p>
        </w:tc>
        <w:tc>
          <w:tcPr>
            <w:tcW w:w="2221" w:type="dxa"/>
            <w:vAlign w:val="center"/>
          </w:tcPr>
          <w:p w:rsidR="00833B67" w:rsidRPr="00F13057" w:rsidRDefault="00F13057" w:rsidP="00CE4C93">
            <w:pPr>
              <w:jc w:val="center"/>
              <w:rPr>
                <w:rFonts w:ascii="Times New Roman" w:hAnsi="Times New Roman"/>
              </w:rPr>
            </w:pPr>
            <w:r w:rsidRPr="00F13057">
              <w:rPr>
                <w:rFonts w:ascii="Times New Roman" w:hAnsi="Times New Roman"/>
              </w:rPr>
              <w:t>600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2221" w:type="dxa"/>
            <w:vAlign w:val="center"/>
          </w:tcPr>
          <w:p w:rsidR="00833B67" w:rsidRPr="00F01EFC" w:rsidRDefault="00833B67" w:rsidP="005F55FA">
            <w:pPr>
              <w:jc w:val="center"/>
              <w:rPr>
                <w:rFonts w:ascii="Times New Roman" w:hAnsi="Times New Roman"/>
              </w:rPr>
            </w:pPr>
          </w:p>
          <w:p w:rsidR="00833B67" w:rsidRPr="00F01EFC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</w:rPr>
              <w:t>1500</w:t>
            </w:r>
          </w:p>
        </w:tc>
        <w:tc>
          <w:tcPr>
            <w:tcW w:w="2221" w:type="dxa"/>
            <w:vAlign w:val="center"/>
          </w:tcPr>
          <w:p w:rsidR="00833B67" w:rsidRPr="00F13057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13057">
              <w:rPr>
                <w:rFonts w:ascii="Times New Roman" w:hAnsi="Times New Roman"/>
              </w:rPr>
              <w:t>500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600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rPr>
          <w:trHeight w:val="1050"/>
        </w:trPr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</w:pPr>
            <w:r>
              <w:t>-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rPr>
          <w:trHeight w:val="983"/>
        </w:trPr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</w:pPr>
            <w:r>
              <w:t>-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908AB">
              <w:rPr>
                <w:rFonts w:ascii="Times New Roman" w:eastAsia="Times New Roman" w:hAnsi="Times New Roman"/>
              </w:rPr>
              <w:lastRenderedPageBreak/>
              <w:t xml:space="preserve">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lastRenderedPageBreak/>
              <w:t>4000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</w:t>
            </w:r>
            <w:r w:rsidRPr="00A908AB">
              <w:rPr>
                <w:rFonts w:ascii="Times New Roman" w:eastAsia="Times New Roman" w:hAnsi="Times New Roman"/>
              </w:rPr>
              <w:lastRenderedPageBreak/>
              <w:t xml:space="preserve">исключением, указанных в пунктах </w:t>
            </w:r>
            <w:r w:rsidRPr="00F01EFC">
              <w:rPr>
                <w:rFonts w:ascii="Times New Roman" w:eastAsia="Times New Roman" w:hAnsi="Times New Roman"/>
              </w:rPr>
              <w:t>1-15 настоящей таблицы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</w:pPr>
            <w:r w:rsidRPr="00A908AB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</w:pPr>
            <w:r>
              <w:t>100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</w:tr>
      <w:tr w:rsidR="00AF5E69" w:rsidRPr="00A908AB" w:rsidTr="00675DD1">
        <w:tc>
          <w:tcPr>
            <w:tcW w:w="923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02" w:type="dxa"/>
            <w:gridSpan w:val="5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33B67" w:rsidRPr="00A908AB" w:rsidTr="002A73A5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16" w:type="dxa"/>
            <w:vAlign w:val="center"/>
          </w:tcPr>
          <w:p w:rsidR="00833B67" w:rsidRPr="00F01EFC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22,5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</w:tr>
      <w:tr w:rsidR="00AF5E69" w:rsidRPr="00A908AB" w:rsidTr="00675DD1">
        <w:tc>
          <w:tcPr>
            <w:tcW w:w="923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02" w:type="dxa"/>
            <w:gridSpan w:val="5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33B67" w:rsidRPr="00A908AB" w:rsidTr="002A73A5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  <w:shd w:val="clear" w:color="auto" w:fill="auto"/>
          </w:tcPr>
          <w:p w:rsidR="00833B67" w:rsidRPr="00A908AB" w:rsidRDefault="00833B6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</w:tr>
      <w:tr w:rsidR="00833B67" w:rsidRPr="00A908AB" w:rsidTr="002A73A5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33B67" w:rsidRPr="00F01EFC" w:rsidRDefault="00833B67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833B67" w:rsidRPr="00F01EFC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</w:tr>
      <w:tr w:rsidR="00833B67" w:rsidRPr="00A908AB" w:rsidTr="002A73A5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2A73A5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A908AB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</w:t>
            </w:r>
            <w:r w:rsidRPr="00A908AB">
              <w:rPr>
                <w:rFonts w:ascii="Times New Roman" w:eastAsia="Times New Roman" w:hAnsi="Times New Roman"/>
              </w:rPr>
              <w:lastRenderedPageBreak/>
              <w:t>среднего (полного) общего образования</w:t>
            </w:r>
            <w:r w:rsidRPr="00A908AB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F5E69" w:rsidRPr="00A908AB" w:rsidTr="00675DD1">
        <w:tc>
          <w:tcPr>
            <w:tcW w:w="923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02" w:type="dxa"/>
            <w:gridSpan w:val="5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33B67" w:rsidRPr="00A908AB" w:rsidTr="002A73A5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833B67" w:rsidRPr="00A908AB" w:rsidRDefault="00833B67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2A73A5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833B67" w:rsidRPr="00A908AB" w:rsidRDefault="00833B67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50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2A73A5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833B67" w:rsidRPr="00A908AB" w:rsidRDefault="00833B67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2A73A5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2A73A5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2A73A5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 xml:space="preserve">Максимальный процент </w:t>
            </w:r>
            <w:r w:rsidRPr="00A908AB">
              <w:rPr>
                <w:rFonts w:ascii="Times New Roman" w:eastAsia="MS MinNew Roman" w:hAnsi="Times New Roman"/>
              </w:rPr>
              <w:lastRenderedPageBreak/>
              <w:t xml:space="preserve">застройки </w:t>
            </w:r>
            <w:r w:rsidRPr="00A908AB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lastRenderedPageBreak/>
              <w:t>90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</w:tr>
      <w:tr w:rsidR="00833B67" w:rsidRPr="00A908AB" w:rsidTr="002A73A5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</w:t>
            </w:r>
            <w:r w:rsidRPr="00F01EFC">
              <w:rPr>
                <w:rFonts w:ascii="Times New Roman" w:eastAsia="MS MinNew Roman" w:hAnsi="Times New Roman"/>
                <w:bCs/>
              </w:rPr>
              <w:t>указанных в пунктах 22-27</w:t>
            </w:r>
            <w:r w:rsidRPr="00A908AB">
              <w:rPr>
                <w:rFonts w:ascii="Times New Roman" w:eastAsia="MS MinNew Roman" w:hAnsi="Times New Roman"/>
                <w:bCs/>
              </w:rPr>
              <w:t xml:space="preserve"> настоящей таблицы, %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</w:tr>
      <w:tr w:rsidR="00AF5E69" w:rsidRPr="00A908AB" w:rsidTr="00675DD1">
        <w:tc>
          <w:tcPr>
            <w:tcW w:w="923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02" w:type="dxa"/>
            <w:gridSpan w:val="5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833B67" w:rsidRPr="00A908AB" w:rsidTr="002A73A5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2A73A5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многоквартирной жилой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 xml:space="preserve">застройки,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2A73A5">
        <w:trPr>
          <w:trHeight w:val="786"/>
        </w:trPr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2A73A5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2A73A5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2000</w:t>
            </w:r>
          </w:p>
        </w:tc>
      </w:tr>
      <w:tr w:rsidR="00833B67" w:rsidRPr="00A908AB" w:rsidTr="002A73A5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2A73A5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зданий, строений, сооружений объектов хранения и стоянки транспортных средств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</w:tr>
      <w:tr w:rsidR="00833B67" w:rsidRPr="00A908AB" w:rsidTr="002A73A5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</w:tr>
    </w:tbl>
    <w:p w:rsidR="005F55FA" w:rsidRPr="00A908AB" w:rsidRDefault="005F55FA" w:rsidP="005F55FA">
      <w:pPr>
        <w:ind w:firstLine="700"/>
        <w:jc w:val="both"/>
        <w:rPr>
          <w:rFonts w:ascii="Times New Roman" w:hAnsi="Times New Roman"/>
        </w:rPr>
      </w:pPr>
    </w:p>
    <w:p w:rsidR="006522BD" w:rsidRPr="00A908AB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</w:rPr>
      </w:pPr>
      <w:r w:rsidRPr="00A908AB">
        <w:rPr>
          <w:rFonts w:ascii="Times New Roman" w:eastAsia="MS MinNew Roman" w:hAnsi="Times New Roman"/>
          <w:bCs/>
        </w:rPr>
        <w:t xml:space="preserve">- </w:t>
      </w:r>
      <w:r w:rsidRPr="00A908AB">
        <w:rPr>
          <w:rFonts w:ascii="Times New Roman" w:eastAsia="Times New Roman" w:hAnsi="Times New Roman"/>
        </w:rPr>
        <w:t>Примечания:</w:t>
      </w:r>
    </w:p>
    <w:p w:rsidR="006522BD" w:rsidRPr="00A908AB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</w:rPr>
      </w:pPr>
      <w:r w:rsidRPr="00A908AB">
        <w:rPr>
          <w:rFonts w:ascii="Times New Roman" w:eastAsia="Times New Roman" w:hAnsi="Times New Roman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6522BD" w:rsidRPr="00A908AB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</w:rPr>
      </w:pPr>
      <w:r w:rsidRPr="00A908AB">
        <w:rPr>
          <w:rFonts w:ascii="Times New Roman" w:eastAsia="Times New Roman" w:hAnsi="Times New Roman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6522BD" w:rsidRPr="00A908AB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/>
          <w:b/>
        </w:rPr>
      </w:pPr>
      <w:r w:rsidRPr="00A908AB">
        <w:rPr>
          <w:rFonts w:ascii="Times New Roman" w:eastAsia="Times New Roman" w:hAnsi="Times New Roman"/>
        </w:rPr>
        <w:t>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участков.</w:t>
      </w:r>
    </w:p>
    <w:p w:rsidR="005F55FA" w:rsidRPr="00A908AB" w:rsidRDefault="005246E4" w:rsidP="00E031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F55FA" w:rsidRPr="00A908AB">
        <w:rPr>
          <w:rFonts w:ascii="Times New Roman" w:hAnsi="Times New Roman"/>
        </w:rPr>
        <w:t xml:space="preserve">) статью 27 изложить в следующей редакции: </w:t>
      </w:r>
    </w:p>
    <w:p w:rsidR="006522BD" w:rsidRPr="00A908AB" w:rsidRDefault="006522BD" w:rsidP="005F55FA">
      <w:pPr>
        <w:ind w:firstLine="700"/>
        <w:jc w:val="both"/>
        <w:rPr>
          <w:rFonts w:ascii="Times New Roman" w:hAnsi="Times New Roman"/>
        </w:rPr>
      </w:pPr>
    </w:p>
    <w:p w:rsidR="005F55FA" w:rsidRDefault="005F55FA" w:rsidP="005F55FA">
      <w:pPr>
        <w:ind w:firstLine="700"/>
        <w:jc w:val="both"/>
        <w:rPr>
          <w:rFonts w:ascii="Times New Roman" w:hAnsi="Times New Roman"/>
          <w:b/>
        </w:rPr>
      </w:pPr>
      <w:r w:rsidRPr="00A908AB">
        <w:rPr>
          <w:rFonts w:ascii="Times New Roman" w:hAnsi="Times New Roman"/>
          <w:b/>
        </w:rPr>
        <w:t>«Статья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F13057" w:rsidRDefault="00F13057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30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7371"/>
      </w:tblGrid>
      <w:tr w:rsidR="00F13057" w:rsidRPr="00A908AB" w:rsidTr="00675DD1">
        <w:tc>
          <w:tcPr>
            <w:tcW w:w="1134" w:type="dxa"/>
          </w:tcPr>
          <w:p w:rsidR="00F13057" w:rsidRPr="00A908AB" w:rsidRDefault="00F13057" w:rsidP="008344E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F13057" w:rsidRPr="00A908AB" w:rsidRDefault="00F13057" w:rsidP="008344E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371" w:type="dxa"/>
          </w:tcPr>
          <w:p w:rsidR="00F13057" w:rsidRPr="00A908AB" w:rsidRDefault="00F13057" w:rsidP="008344E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3291" w:type="dxa"/>
        <w:tblLayout w:type="fixed"/>
        <w:tblLook w:val="04A0" w:firstRow="1" w:lastRow="0" w:firstColumn="1" w:lastColumn="0" w:noHBand="0" w:noVBand="1"/>
      </w:tblPr>
      <w:tblGrid>
        <w:gridCol w:w="248"/>
        <w:gridCol w:w="1109"/>
        <w:gridCol w:w="4563"/>
        <w:gridCol w:w="1134"/>
        <w:gridCol w:w="992"/>
        <w:gridCol w:w="1134"/>
        <w:gridCol w:w="1134"/>
        <w:gridCol w:w="1418"/>
        <w:gridCol w:w="1559"/>
      </w:tblGrid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8344EB">
            <w:pPr>
              <w:spacing w:line="360" w:lineRule="auto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8344E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743DF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8344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F13057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F13057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F01EFC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F01EFC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F13057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F13057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8344E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F13057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F13057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F01EFC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8344E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F13057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F13057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F01EFC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F01EFC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F01EFC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8344E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F13057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F13057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F13057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F13057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F13057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F13057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8344E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F13057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F13057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F13057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F13057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A908AB" w:rsidRDefault="005246E4" w:rsidP="00E0314F">
      <w:pPr>
        <w:spacing w:line="360" w:lineRule="auto"/>
        <w:jc w:val="both"/>
        <w:rPr>
          <w:rFonts w:ascii="Times New Roman" w:eastAsia="MS MinNew Roman" w:hAnsi="Times New Roman"/>
          <w:bCs/>
        </w:rPr>
      </w:pPr>
      <w:r>
        <w:rPr>
          <w:rFonts w:ascii="Times New Roman" w:eastAsia="MS MinNew Roman" w:hAnsi="Times New Roman"/>
          <w:bCs/>
        </w:rPr>
        <w:lastRenderedPageBreak/>
        <w:t>5</w:t>
      </w:r>
      <w:r w:rsidR="005F55FA" w:rsidRPr="00A908AB">
        <w:rPr>
          <w:rFonts w:ascii="Times New Roman" w:eastAsia="MS MinNew Roman" w:hAnsi="Times New Roman"/>
          <w:bCs/>
        </w:rPr>
        <w:t>) статью 28 изложить в следующей редакции:</w:t>
      </w:r>
    </w:p>
    <w:p w:rsidR="005F55FA" w:rsidRDefault="005F55FA" w:rsidP="005F55FA">
      <w:pPr>
        <w:ind w:firstLine="700"/>
        <w:jc w:val="both"/>
        <w:rPr>
          <w:rFonts w:ascii="Times New Roman" w:hAnsi="Times New Roman"/>
          <w:b/>
        </w:rPr>
      </w:pPr>
      <w:r w:rsidRPr="00A908AB">
        <w:rPr>
          <w:rFonts w:ascii="Times New Roman" w:hAnsi="Times New Roman"/>
          <w:b/>
        </w:rPr>
        <w:t>«Статья 28.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tbl>
      <w:tblPr>
        <w:tblStyle w:val="af6"/>
        <w:tblW w:w="13291" w:type="dxa"/>
        <w:tblLayout w:type="fixed"/>
        <w:tblLook w:val="04A0" w:firstRow="1" w:lastRow="0" w:firstColumn="1" w:lastColumn="0" w:noHBand="0" w:noVBand="1"/>
      </w:tblPr>
      <w:tblGrid>
        <w:gridCol w:w="785"/>
        <w:gridCol w:w="23"/>
        <w:gridCol w:w="5063"/>
        <w:gridCol w:w="816"/>
        <w:gridCol w:w="1218"/>
        <w:gridCol w:w="1275"/>
        <w:gridCol w:w="111"/>
        <w:gridCol w:w="1307"/>
        <w:gridCol w:w="1417"/>
        <w:gridCol w:w="1276"/>
      </w:tblGrid>
      <w:tr w:rsidR="00D71407" w:rsidRPr="002776FF" w:rsidTr="00675DD1">
        <w:tc>
          <w:tcPr>
            <w:tcW w:w="808" w:type="dxa"/>
            <w:gridSpan w:val="2"/>
          </w:tcPr>
          <w:p w:rsidR="00D71407" w:rsidRPr="002776FF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063" w:type="dxa"/>
          </w:tcPr>
          <w:p w:rsidR="00D71407" w:rsidRPr="002776FF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420" w:type="dxa"/>
            <w:gridSpan w:val="7"/>
          </w:tcPr>
          <w:p w:rsidR="00D71407" w:rsidRPr="002776FF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="00C97731">
              <w:rPr>
                <w:rFonts w:ascii="Times New Roman" w:eastAsia="Times New Roman" w:hAnsi="Times New Roman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F13057" w:rsidRPr="002776FF" w:rsidTr="00675DD1">
        <w:tc>
          <w:tcPr>
            <w:tcW w:w="785" w:type="dxa"/>
          </w:tcPr>
          <w:p w:rsidR="00F13057" w:rsidRPr="002776FF" w:rsidRDefault="00F13057" w:rsidP="00D7140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086" w:type="dxa"/>
            <w:gridSpan w:val="2"/>
          </w:tcPr>
          <w:p w:rsidR="00F13057" w:rsidRPr="002776FF" w:rsidRDefault="00F13057" w:rsidP="00D7140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16" w:type="dxa"/>
          </w:tcPr>
          <w:p w:rsidR="00F13057" w:rsidRPr="00133EC2" w:rsidRDefault="00F1305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133EC2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218" w:type="dxa"/>
          </w:tcPr>
          <w:p w:rsidR="00F13057" w:rsidRPr="00133EC2" w:rsidRDefault="00F1305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133EC2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275" w:type="dxa"/>
          </w:tcPr>
          <w:p w:rsidR="00F13057" w:rsidRPr="00133EC2" w:rsidRDefault="00F1305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418" w:type="dxa"/>
            <w:gridSpan w:val="2"/>
          </w:tcPr>
          <w:p w:rsidR="00F13057" w:rsidRPr="00133EC2" w:rsidRDefault="00F1305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417" w:type="dxa"/>
          </w:tcPr>
          <w:p w:rsidR="00F13057" w:rsidRPr="00133EC2" w:rsidRDefault="00F1305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276" w:type="dxa"/>
          </w:tcPr>
          <w:p w:rsidR="00F13057" w:rsidRPr="00133EC2" w:rsidRDefault="00F1305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  <w:p w:rsidR="00F13057" w:rsidRPr="00133EC2" w:rsidRDefault="00F13057" w:rsidP="008619F8">
            <w:pPr>
              <w:spacing w:line="360" w:lineRule="auto"/>
              <w:rPr>
                <w:rFonts w:ascii="Times New Roman" w:eastAsia="MS MinNew Roman" w:hAnsi="Times New Roman"/>
                <w:b/>
                <w:bCs/>
              </w:rPr>
            </w:pPr>
          </w:p>
        </w:tc>
      </w:tr>
      <w:tr w:rsidR="00D71407" w:rsidRPr="002776FF" w:rsidTr="00675DD1">
        <w:tc>
          <w:tcPr>
            <w:tcW w:w="785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506" w:type="dxa"/>
            <w:gridSpan w:val="9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13057" w:rsidRPr="002776FF" w:rsidTr="00675DD1">
        <w:tc>
          <w:tcPr>
            <w:tcW w:w="785" w:type="dxa"/>
          </w:tcPr>
          <w:p w:rsidR="00F13057" w:rsidRPr="002776FF" w:rsidRDefault="00F1305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86" w:type="dxa"/>
            <w:gridSpan w:val="2"/>
          </w:tcPr>
          <w:p w:rsidR="00F13057" w:rsidRPr="002776FF" w:rsidRDefault="00F1305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81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218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75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418" w:type="dxa"/>
            <w:gridSpan w:val="2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417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7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F13057" w:rsidRPr="002776FF" w:rsidTr="00675DD1">
        <w:tc>
          <w:tcPr>
            <w:tcW w:w="785" w:type="dxa"/>
          </w:tcPr>
          <w:p w:rsidR="00F13057" w:rsidRPr="002776FF" w:rsidRDefault="00F1305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86" w:type="dxa"/>
            <w:gridSpan w:val="2"/>
          </w:tcPr>
          <w:p w:rsidR="00F13057" w:rsidRPr="002776FF" w:rsidRDefault="00F1305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81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218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275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418" w:type="dxa"/>
            <w:gridSpan w:val="2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417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27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</w:tr>
      <w:tr w:rsidR="00D71407" w:rsidRPr="002776FF" w:rsidTr="00675DD1">
        <w:tc>
          <w:tcPr>
            <w:tcW w:w="785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506" w:type="dxa"/>
            <w:gridSpan w:val="9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13057" w:rsidRPr="002776FF" w:rsidTr="00675DD1">
        <w:tc>
          <w:tcPr>
            <w:tcW w:w="785" w:type="dxa"/>
          </w:tcPr>
          <w:p w:rsidR="00F13057" w:rsidRPr="002776FF" w:rsidRDefault="00F1305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86" w:type="dxa"/>
            <w:gridSpan w:val="2"/>
          </w:tcPr>
          <w:p w:rsidR="00F13057" w:rsidRPr="002776FF" w:rsidRDefault="00F1305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1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18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5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418" w:type="dxa"/>
            <w:gridSpan w:val="2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417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D71407" w:rsidRPr="002776FF" w:rsidTr="00675DD1">
        <w:tc>
          <w:tcPr>
            <w:tcW w:w="785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506" w:type="dxa"/>
            <w:gridSpan w:val="9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13057" w:rsidRPr="002776FF" w:rsidTr="00675DD1">
        <w:tc>
          <w:tcPr>
            <w:tcW w:w="785" w:type="dxa"/>
          </w:tcPr>
          <w:p w:rsidR="00F13057" w:rsidRPr="002776FF" w:rsidRDefault="00F1305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86" w:type="dxa"/>
            <w:gridSpan w:val="2"/>
          </w:tcPr>
          <w:p w:rsidR="00F13057" w:rsidRPr="002776FF" w:rsidRDefault="00F1305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1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18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386" w:type="dxa"/>
            <w:gridSpan w:val="2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307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417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D71407" w:rsidRPr="002776FF" w:rsidTr="00675DD1">
        <w:tc>
          <w:tcPr>
            <w:tcW w:w="785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506" w:type="dxa"/>
            <w:gridSpan w:val="9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13057" w:rsidRPr="002776FF" w:rsidTr="00675DD1">
        <w:trPr>
          <w:trHeight w:val="663"/>
        </w:trPr>
        <w:tc>
          <w:tcPr>
            <w:tcW w:w="785" w:type="dxa"/>
          </w:tcPr>
          <w:p w:rsidR="00F13057" w:rsidRPr="002776FF" w:rsidRDefault="00F1305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86" w:type="dxa"/>
            <w:gridSpan w:val="2"/>
            <w:shd w:val="clear" w:color="auto" w:fill="auto"/>
          </w:tcPr>
          <w:p w:rsidR="00F13057" w:rsidRPr="002776FF" w:rsidRDefault="00F13057" w:rsidP="00D71407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816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18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86" w:type="dxa"/>
            <w:gridSpan w:val="2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07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F13057" w:rsidRPr="002776FF" w:rsidRDefault="00F13057" w:rsidP="00F1305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13057" w:rsidRPr="002776FF" w:rsidTr="00675DD1">
        <w:tc>
          <w:tcPr>
            <w:tcW w:w="785" w:type="dxa"/>
          </w:tcPr>
          <w:p w:rsidR="00F13057" w:rsidRPr="002776FF" w:rsidRDefault="00F1305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86" w:type="dxa"/>
            <w:gridSpan w:val="2"/>
          </w:tcPr>
          <w:p w:rsidR="00F13057" w:rsidRPr="002776FF" w:rsidRDefault="00F1305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 xml:space="preserve">производственных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16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1218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386" w:type="dxa"/>
            <w:gridSpan w:val="2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307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17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F13057" w:rsidRPr="002776FF" w:rsidTr="00675DD1">
        <w:tc>
          <w:tcPr>
            <w:tcW w:w="785" w:type="dxa"/>
          </w:tcPr>
          <w:p w:rsidR="00F13057" w:rsidRPr="002776FF" w:rsidRDefault="00F1305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86" w:type="dxa"/>
            <w:gridSpan w:val="2"/>
          </w:tcPr>
          <w:p w:rsidR="00F13057" w:rsidRPr="00511D20" w:rsidRDefault="00F1305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  <w:p w:rsidR="00F13057" w:rsidRPr="002776FF" w:rsidRDefault="00F1305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16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18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386" w:type="dxa"/>
            <w:gridSpan w:val="2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307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17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F13057" w:rsidRPr="002776FF" w:rsidTr="00675DD1">
        <w:tc>
          <w:tcPr>
            <w:tcW w:w="785" w:type="dxa"/>
          </w:tcPr>
          <w:p w:rsidR="00F13057" w:rsidRPr="002776FF" w:rsidRDefault="00F1305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86" w:type="dxa"/>
            <w:gridSpan w:val="2"/>
          </w:tcPr>
          <w:p w:rsidR="00F13057" w:rsidRPr="002776FF" w:rsidRDefault="00F1305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16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18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86" w:type="dxa"/>
            <w:gridSpan w:val="2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07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71407" w:rsidRPr="002776FF" w:rsidTr="00675DD1">
        <w:tc>
          <w:tcPr>
            <w:tcW w:w="785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506" w:type="dxa"/>
            <w:gridSpan w:val="9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F13057" w:rsidRPr="002776FF" w:rsidTr="00675DD1">
        <w:tc>
          <w:tcPr>
            <w:tcW w:w="785" w:type="dxa"/>
          </w:tcPr>
          <w:p w:rsidR="00F13057" w:rsidRPr="002776FF" w:rsidRDefault="00F1305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86" w:type="dxa"/>
            <w:gridSpan w:val="2"/>
          </w:tcPr>
          <w:p w:rsidR="00F13057" w:rsidRPr="002776FF" w:rsidRDefault="00F1305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1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18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386" w:type="dxa"/>
            <w:gridSpan w:val="2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307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417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27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F13057" w:rsidRPr="002776FF" w:rsidTr="00675DD1">
        <w:tc>
          <w:tcPr>
            <w:tcW w:w="785" w:type="dxa"/>
          </w:tcPr>
          <w:p w:rsidR="00F13057" w:rsidRPr="002776FF" w:rsidRDefault="00F1305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86" w:type="dxa"/>
            <w:gridSpan w:val="2"/>
          </w:tcPr>
          <w:p w:rsidR="00F13057" w:rsidRPr="002776FF" w:rsidRDefault="00F1305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1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18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386" w:type="dxa"/>
            <w:gridSpan w:val="2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307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A908AB" w:rsidRDefault="005F55FA" w:rsidP="009C74E0">
      <w:pPr>
        <w:jc w:val="both"/>
        <w:rPr>
          <w:rFonts w:ascii="Times New Roman" w:hAnsi="Times New Roman"/>
          <w:b/>
        </w:rPr>
      </w:pP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</w:rPr>
      </w:pPr>
      <w:r w:rsidRPr="00A908AB">
        <w:rPr>
          <w:rFonts w:ascii="Times New Roman" w:hAnsi="Times New Roman"/>
        </w:rPr>
        <w:t xml:space="preserve">Примечание: </w:t>
      </w:r>
    </w:p>
    <w:p w:rsidR="005F55FA" w:rsidRPr="00A908AB" w:rsidRDefault="005F55FA" w:rsidP="005F55FA">
      <w:pPr>
        <w:pStyle w:val="ab"/>
        <w:ind w:left="700"/>
        <w:jc w:val="both"/>
      </w:pPr>
      <w:r w:rsidRPr="00A908AB">
        <w:t>Минимальная площадь земельного участка для зоны Сх</w:t>
      </w:r>
      <w:proofErr w:type="gramStart"/>
      <w:r w:rsidRPr="00A908AB">
        <w:t>1</w:t>
      </w:r>
      <w:proofErr w:type="gramEnd"/>
      <w:r w:rsidRPr="00A908AB"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</w:rPr>
      </w:pPr>
    </w:p>
    <w:p w:rsidR="005F55FA" w:rsidRPr="00A908AB" w:rsidRDefault="005246E4" w:rsidP="00E031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F55FA" w:rsidRPr="00A908AB">
        <w:rPr>
          <w:rFonts w:ascii="Times New Roman" w:hAnsi="Times New Roman"/>
        </w:rPr>
        <w:t>) статью 29 изложить в следующей редакции: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  <w:b/>
        </w:rPr>
      </w:pPr>
      <w:r w:rsidRPr="00A908AB">
        <w:rPr>
          <w:rFonts w:ascii="Times New Roman" w:hAnsi="Times New Roman"/>
          <w:b/>
        </w:rPr>
        <w:t xml:space="preserve">«Статья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3291" w:type="dxa"/>
        <w:tblLook w:val="04A0" w:firstRow="1" w:lastRow="0" w:firstColumn="1" w:lastColumn="0" w:noHBand="0" w:noVBand="1"/>
      </w:tblPr>
      <w:tblGrid>
        <w:gridCol w:w="1084"/>
        <w:gridCol w:w="4694"/>
        <w:gridCol w:w="2127"/>
        <w:gridCol w:w="1417"/>
        <w:gridCol w:w="1701"/>
        <w:gridCol w:w="2268"/>
      </w:tblGrid>
      <w:tr w:rsidR="005F55FA" w:rsidRPr="00A908AB" w:rsidTr="00675DD1">
        <w:tc>
          <w:tcPr>
            <w:tcW w:w="1084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694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513" w:type="dxa"/>
            <w:gridSpan w:val="4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71407" w:rsidRPr="00A908AB" w:rsidTr="00675DD1">
        <w:trPr>
          <w:trHeight w:val="551"/>
        </w:trPr>
        <w:tc>
          <w:tcPr>
            <w:tcW w:w="1084" w:type="dxa"/>
          </w:tcPr>
          <w:p w:rsidR="00D71407" w:rsidRPr="00A908AB" w:rsidRDefault="00D71407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694" w:type="dxa"/>
          </w:tcPr>
          <w:p w:rsidR="00D71407" w:rsidRPr="00A908AB" w:rsidRDefault="00D71407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127" w:type="dxa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417" w:type="dxa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701" w:type="dxa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2268" w:type="dxa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5F55FA" w:rsidRPr="00A908AB" w:rsidTr="00675DD1">
        <w:tc>
          <w:tcPr>
            <w:tcW w:w="1084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207" w:type="dxa"/>
            <w:gridSpan w:val="5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71407" w:rsidRPr="00A908AB" w:rsidTr="00675DD1">
        <w:tc>
          <w:tcPr>
            <w:tcW w:w="1084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94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2127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417" w:type="dxa"/>
          </w:tcPr>
          <w:p w:rsidR="00D71407" w:rsidRPr="00A908AB" w:rsidRDefault="00FD699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="00D71407" w:rsidRPr="00A908AB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701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A908AB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226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D71407" w:rsidRPr="00A908AB" w:rsidTr="00675DD1">
        <w:tc>
          <w:tcPr>
            <w:tcW w:w="1084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94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2127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26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F55FA" w:rsidRPr="00A908AB" w:rsidTr="00675DD1">
        <w:tc>
          <w:tcPr>
            <w:tcW w:w="1084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207" w:type="dxa"/>
            <w:gridSpan w:val="5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71407" w:rsidRPr="00A908AB" w:rsidTr="00675DD1">
        <w:tc>
          <w:tcPr>
            <w:tcW w:w="1084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94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127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417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701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226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E60EF8" w:rsidRPr="00A908AB" w:rsidTr="00675DD1">
        <w:tc>
          <w:tcPr>
            <w:tcW w:w="1084" w:type="dxa"/>
          </w:tcPr>
          <w:p w:rsidR="00E60EF8" w:rsidRPr="00A908AB" w:rsidRDefault="00E60EF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207" w:type="dxa"/>
            <w:gridSpan w:val="5"/>
            <w:shd w:val="clear" w:color="auto" w:fill="D9D9D9" w:themeFill="background1" w:themeFillShade="D9"/>
          </w:tcPr>
          <w:p w:rsidR="00E60EF8" w:rsidRPr="00A908AB" w:rsidRDefault="00E60EF8" w:rsidP="00E60EF8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71407" w:rsidRPr="00A908AB" w:rsidTr="00675DD1">
        <w:tc>
          <w:tcPr>
            <w:tcW w:w="1084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94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127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D71407" w:rsidRPr="00A908AB" w:rsidRDefault="00FD699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26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F55FA" w:rsidRPr="00A908AB" w:rsidTr="00675DD1">
        <w:tc>
          <w:tcPr>
            <w:tcW w:w="1084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207" w:type="dxa"/>
            <w:gridSpan w:val="5"/>
            <w:shd w:val="clear" w:color="auto" w:fill="D9D9D9" w:themeFill="background1" w:themeFillShade="D9"/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71407" w:rsidRPr="00A908AB" w:rsidTr="00675DD1">
        <w:tc>
          <w:tcPr>
            <w:tcW w:w="1084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94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127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417" w:type="dxa"/>
          </w:tcPr>
          <w:p w:rsidR="00D71407" w:rsidRPr="00A908AB" w:rsidRDefault="00FD699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701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26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</w:tr>
      <w:tr w:rsidR="005F55FA" w:rsidRPr="00A908AB" w:rsidTr="00675DD1">
        <w:tc>
          <w:tcPr>
            <w:tcW w:w="1084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207" w:type="dxa"/>
            <w:gridSpan w:val="5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D71407" w:rsidRPr="00A908AB" w:rsidTr="00675DD1">
        <w:tc>
          <w:tcPr>
            <w:tcW w:w="1084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94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2127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417" w:type="dxa"/>
          </w:tcPr>
          <w:p w:rsidR="00D71407" w:rsidRPr="00A908AB" w:rsidRDefault="00FD699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10000</w:t>
            </w:r>
          </w:p>
        </w:tc>
        <w:tc>
          <w:tcPr>
            <w:tcW w:w="226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5F55FA" w:rsidRPr="00A908AB" w:rsidRDefault="005246E4" w:rsidP="00E031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F55FA" w:rsidRPr="00A908AB">
        <w:rPr>
          <w:rFonts w:ascii="Times New Roman" w:hAnsi="Times New Roman"/>
        </w:rPr>
        <w:t>) дополнить статьей 29.1: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  <w:b/>
        </w:rPr>
      </w:pPr>
      <w:r w:rsidRPr="00A908AB">
        <w:rPr>
          <w:rFonts w:ascii="Times New Roman" w:hAnsi="Times New Roman"/>
          <w:b/>
        </w:rPr>
        <w:t xml:space="preserve">«Статья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3291" w:type="dxa"/>
        <w:tblLook w:val="04A0" w:firstRow="1" w:lastRow="0" w:firstColumn="1" w:lastColumn="0" w:noHBand="0" w:noVBand="1"/>
      </w:tblPr>
      <w:tblGrid>
        <w:gridCol w:w="959"/>
        <w:gridCol w:w="4819"/>
        <w:gridCol w:w="7513"/>
      </w:tblGrid>
      <w:tr w:rsidR="005F55FA" w:rsidRPr="00A908AB" w:rsidTr="00675DD1">
        <w:tc>
          <w:tcPr>
            <w:tcW w:w="959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819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513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3291" w:type="dxa"/>
        <w:tblLook w:val="04A0" w:firstRow="1" w:lastRow="0" w:firstColumn="1" w:lastColumn="0" w:noHBand="0" w:noVBand="1"/>
      </w:tblPr>
      <w:tblGrid>
        <w:gridCol w:w="1101"/>
        <w:gridCol w:w="4677"/>
        <w:gridCol w:w="7513"/>
      </w:tblGrid>
      <w:tr w:rsidR="00A45DFA" w:rsidRPr="00A908AB" w:rsidTr="00675DD1">
        <w:tc>
          <w:tcPr>
            <w:tcW w:w="1101" w:type="dxa"/>
          </w:tcPr>
          <w:p w:rsidR="00A45DFA" w:rsidRPr="00A908AB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677" w:type="dxa"/>
          </w:tcPr>
          <w:p w:rsidR="00A45DFA" w:rsidRPr="00A908AB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513" w:type="dxa"/>
          </w:tcPr>
          <w:p w:rsidR="00A45DFA" w:rsidRPr="00A908AB" w:rsidRDefault="00A45D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5F55FA" w:rsidRPr="00A908AB" w:rsidTr="00675DD1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190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45DFA" w:rsidRPr="00A908AB" w:rsidTr="00675DD1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77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7513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45DFA" w:rsidRPr="00A908AB" w:rsidTr="00675DD1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77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7513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5F55FA" w:rsidRPr="00A908AB" w:rsidTr="00675DD1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190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45DFA" w:rsidRPr="00A908AB" w:rsidTr="00675DD1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77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513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A908AB" w:rsidTr="00675DD1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190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45DFA" w:rsidRPr="00A908AB" w:rsidTr="00675DD1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77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513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A908AB" w:rsidTr="00675DD1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190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45DFA" w:rsidRPr="00A908AB" w:rsidTr="00675DD1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77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7513" w:type="dxa"/>
          </w:tcPr>
          <w:p w:rsidR="00A45DFA" w:rsidRPr="00A908AB" w:rsidRDefault="005246E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5F55FA" w:rsidRPr="00A908AB" w:rsidRDefault="005F55FA" w:rsidP="005F55FA"/>
    <w:p w:rsidR="006625BA" w:rsidRDefault="006625BA"/>
    <w:p w:rsidR="00F844D6" w:rsidRDefault="00F844D6"/>
    <w:p w:rsidR="00F844D6" w:rsidRDefault="00F844D6"/>
    <w:p w:rsidR="00F844D6" w:rsidRDefault="00F844D6"/>
    <w:p w:rsidR="00F844D6" w:rsidRDefault="00F844D6"/>
    <w:p w:rsidR="00F844D6" w:rsidRDefault="00F844D6"/>
    <w:p w:rsidR="00F844D6" w:rsidRDefault="00F844D6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844D6" w:rsidSect="00E0314F">
          <w:pgSz w:w="16840" w:h="11907" w:orient="landscape" w:code="9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1D251B" w:rsidRPr="00A908A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 в </w:t>
      </w:r>
      <w:r w:rsidRPr="003B650B">
        <w:rPr>
          <w:rFonts w:ascii="Times New Roman" w:hAnsi="Times New Roman"/>
          <w:sz w:val="28"/>
          <w:szCs w:val="28"/>
        </w:rPr>
        <w:t>газете «Сергиевский вестник»</w:t>
      </w:r>
      <w:r w:rsidRPr="00A908A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Pr="00A908A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50B" w:rsidRPr="00882563" w:rsidRDefault="00E92E77" w:rsidP="003B650B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</w:t>
      </w:r>
      <w:r w:rsidR="003B650B" w:rsidRPr="00882563">
        <w:rPr>
          <w:rFonts w:ascii="Times New Roman" w:hAnsi="Times New Roman"/>
          <w:sz w:val="28"/>
          <w:szCs w:val="28"/>
        </w:rPr>
        <w:t xml:space="preserve">обрания представителей </w:t>
      </w:r>
    </w:p>
    <w:p w:rsidR="003B650B" w:rsidRPr="001C5E07" w:rsidRDefault="003B650B" w:rsidP="003B650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882563">
        <w:rPr>
          <w:rFonts w:ascii="Times New Roman" w:hAnsi="Times New Roman"/>
          <w:sz w:val="28"/>
          <w:szCs w:val="28"/>
        </w:rPr>
        <w:t>сельского поселения</w:t>
      </w:r>
      <w:r w:rsidR="00E92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Захаркино</w:t>
      </w:r>
    </w:p>
    <w:p w:rsidR="008B2339" w:rsidRDefault="003B650B" w:rsidP="008B2339">
      <w:pPr>
        <w:jc w:val="both"/>
        <w:rPr>
          <w:rFonts w:ascii="Times New Roman" w:hAnsi="Times New Roman"/>
          <w:sz w:val="28"/>
          <w:szCs w:val="28"/>
        </w:rPr>
      </w:pPr>
      <w:r w:rsidRPr="001C5E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D34EE">
        <w:rPr>
          <w:rFonts w:ascii="Times New Roman" w:hAnsi="Times New Roman"/>
          <w:sz w:val="28"/>
          <w:szCs w:val="28"/>
        </w:rPr>
        <w:t xml:space="preserve">Сергиевский                             </w:t>
      </w:r>
      <w:r w:rsidR="00E92E77">
        <w:rPr>
          <w:rFonts w:ascii="Times New Roman" w:hAnsi="Times New Roman"/>
          <w:sz w:val="28"/>
          <w:szCs w:val="28"/>
        </w:rPr>
        <w:t xml:space="preserve">      </w:t>
      </w:r>
      <w:r w:rsidR="002D34EE">
        <w:rPr>
          <w:rFonts w:ascii="Times New Roman" w:hAnsi="Times New Roman"/>
          <w:sz w:val="28"/>
          <w:szCs w:val="28"/>
        </w:rPr>
        <w:t xml:space="preserve">  </w:t>
      </w:r>
      <w:r w:rsidR="00E92E77">
        <w:rPr>
          <w:rFonts w:ascii="Times New Roman" w:hAnsi="Times New Roman"/>
          <w:sz w:val="28"/>
          <w:szCs w:val="28"/>
        </w:rPr>
        <w:t xml:space="preserve">   </w:t>
      </w:r>
      <w:r w:rsidR="002D34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E77">
        <w:rPr>
          <w:rFonts w:ascii="Times New Roman" w:hAnsi="Times New Roman"/>
          <w:sz w:val="28"/>
          <w:szCs w:val="28"/>
        </w:rPr>
        <w:t>А.А.Жаркова</w:t>
      </w:r>
      <w:proofErr w:type="spellEnd"/>
    </w:p>
    <w:p w:rsidR="002D34EE" w:rsidRDefault="002D34EE" w:rsidP="008B2339">
      <w:pPr>
        <w:jc w:val="both"/>
        <w:rPr>
          <w:rFonts w:ascii="Times New Roman" w:hAnsi="Times New Roman"/>
          <w:sz w:val="28"/>
          <w:szCs w:val="28"/>
        </w:rPr>
      </w:pPr>
    </w:p>
    <w:p w:rsidR="002D34EE" w:rsidRDefault="00E92E77" w:rsidP="002D34EE">
      <w:pPr>
        <w:pStyle w:val="afb"/>
        <w:spacing w:before="0" w:beforeAutospacing="0" w:after="0" w:afterAutospacing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лавы</w:t>
      </w:r>
      <w:proofErr w:type="spellEnd"/>
      <w:r w:rsidR="002D34EE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Захаркино</w:t>
      </w:r>
    </w:p>
    <w:p w:rsidR="002D34EE" w:rsidRPr="0020589A" w:rsidRDefault="002D34EE" w:rsidP="00E92E77">
      <w:pPr>
        <w:ind w:right="-143"/>
        <w:jc w:val="both"/>
        <w:rPr>
          <w:rFonts w:ascii="Times New Roman" w:hAnsi="Times New Roman"/>
          <w:sz w:val="28"/>
          <w:szCs w:val="28"/>
        </w:rPr>
        <w:sectPr w:rsidR="002D34EE" w:rsidRPr="0020589A" w:rsidSect="00F844D6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</w:t>
      </w:r>
      <w:r w:rsidR="00E92E77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92E77">
        <w:rPr>
          <w:rFonts w:ascii="Times New Roman" w:hAnsi="Times New Roman"/>
          <w:bCs/>
          <w:sz w:val="28"/>
          <w:szCs w:val="28"/>
        </w:rPr>
        <w:t>Н.И.Ерушова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F844D6" w:rsidRPr="0020589A" w:rsidRDefault="00F844D6" w:rsidP="008B2339">
      <w:pPr>
        <w:rPr>
          <w:rFonts w:ascii="Times New Roman" w:hAnsi="Times New Roman"/>
          <w:sz w:val="28"/>
          <w:szCs w:val="28"/>
        </w:rPr>
        <w:sectPr w:rsidR="00F844D6" w:rsidRPr="0020589A" w:rsidSect="00F844D6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251B" w:rsidRPr="00A908AB" w:rsidRDefault="001D251B" w:rsidP="0020589A"/>
    <w:sectPr w:rsidR="001D251B" w:rsidRPr="00A908AB" w:rsidSect="005F55FA">
      <w:pgSz w:w="23820" w:h="1684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CD" w:rsidRDefault="005072CD">
      <w:r>
        <w:separator/>
      </w:r>
    </w:p>
  </w:endnote>
  <w:endnote w:type="continuationSeparator" w:id="0">
    <w:p w:rsidR="005072CD" w:rsidRDefault="005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CD" w:rsidRDefault="005072CD">
      <w:r>
        <w:separator/>
      </w:r>
    </w:p>
  </w:footnote>
  <w:footnote w:type="continuationSeparator" w:id="0">
    <w:p w:rsidR="005072CD" w:rsidRDefault="0050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85" w:rsidRDefault="00F82685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82685" w:rsidRDefault="00F826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85" w:rsidRDefault="00F82685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C97731">
      <w:rPr>
        <w:rStyle w:val="afa"/>
        <w:noProof/>
      </w:rPr>
      <w:t>16</w:t>
    </w:r>
    <w:r>
      <w:rPr>
        <w:rStyle w:val="afa"/>
      </w:rPr>
      <w:fldChar w:fldCharType="end"/>
    </w:r>
  </w:p>
  <w:p w:rsidR="00F82685" w:rsidRDefault="00F826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51921"/>
    <w:multiLevelType w:val="hybridMultilevel"/>
    <w:tmpl w:val="BFD4A636"/>
    <w:lvl w:ilvl="0" w:tplc="33383850">
      <w:start w:val="1"/>
      <w:numFmt w:val="decimal"/>
      <w:lvlText w:val="%1."/>
      <w:lvlJc w:val="left"/>
      <w:pPr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9"/>
  </w:num>
  <w:num w:numId="5">
    <w:abstractNumId w:val="17"/>
  </w:num>
  <w:num w:numId="6">
    <w:abstractNumId w:val="10"/>
  </w:num>
  <w:num w:numId="7">
    <w:abstractNumId w:val="14"/>
  </w:num>
  <w:num w:numId="8">
    <w:abstractNumId w:val="6"/>
  </w:num>
  <w:num w:numId="9">
    <w:abstractNumId w:val="20"/>
  </w:num>
  <w:num w:numId="10">
    <w:abstractNumId w:val="2"/>
  </w:num>
  <w:num w:numId="11">
    <w:abstractNumId w:val="3"/>
  </w:num>
  <w:num w:numId="12">
    <w:abstractNumId w:val="13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11"/>
  </w:num>
  <w:num w:numId="18">
    <w:abstractNumId w:val="16"/>
  </w:num>
  <w:num w:numId="19">
    <w:abstractNumId w:val="8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FA"/>
    <w:rsid w:val="000015BF"/>
    <w:rsid w:val="00030593"/>
    <w:rsid w:val="000513F0"/>
    <w:rsid w:val="000713E8"/>
    <w:rsid w:val="000A70FA"/>
    <w:rsid w:val="000D0AD6"/>
    <w:rsid w:val="001A6999"/>
    <w:rsid w:val="001B73BB"/>
    <w:rsid w:val="001C0442"/>
    <w:rsid w:val="001D251B"/>
    <w:rsid w:val="0020589A"/>
    <w:rsid w:val="00206212"/>
    <w:rsid w:val="00212E12"/>
    <w:rsid w:val="00224280"/>
    <w:rsid w:val="002420CB"/>
    <w:rsid w:val="00271175"/>
    <w:rsid w:val="00274DA9"/>
    <w:rsid w:val="00284717"/>
    <w:rsid w:val="002A73A5"/>
    <w:rsid w:val="002B0661"/>
    <w:rsid w:val="002D34EE"/>
    <w:rsid w:val="002E5CF9"/>
    <w:rsid w:val="00303E54"/>
    <w:rsid w:val="00307086"/>
    <w:rsid w:val="00363DD3"/>
    <w:rsid w:val="003679A7"/>
    <w:rsid w:val="003713A0"/>
    <w:rsid w:val="0039309D"/>
    <w:rsid w:val="003B13D5"/>
    <w:rsid w:val="003B182A"/>
    <w:rsid w:val="003B650B"/>
    <w:rsid w:val="003B6AD5"/>
    <w:rsid w:val="003C6FB3"/>
    <w:rsid w:val="003E04A2"/>
    <w:rsid w:val="00404E05"/>
    <w:rsid w:val="00405C5E"/>
    <w:rsid w:val="00415B95"/>
    <w:rsid w:val="00420DD6"/>
    <w:rsid w:val="0042358E"/>
    <w:rsid w:val="004B66DC"/>
    <w:rsid w:val="004B6AFC"/>
    <w:rsid w:val="004C6F57"/>
    <w:rsid w:val="004D2802"/>
    <w:rsid w:val="004D693D"/>
    <w:rsid w:val="005072CD"/>
    <w:rsid w:val="0052372B"/>
    <w:rsid w:val="005246E4"/>
    <w:rsid w:val="005743DF"/>
    <w:rsid w:val="00576206"/>
    <w:rsid w:val="005772BB"/>
    <w:rsid w:val="00584359"/>
    <w:rsid w:val="005F55FA"/>
    <w:rsid w:val="00616C3F"/>
    <w:rsid w:val="006408F0"/>
    <w:rsid w:val="006522BD"/>
    <w:rsid w:val="006625BA"/>
    <w:rsid w:val="00675236"/>
    <w:rsid w:val="00675DD1"/>
    <w:rsid w:val="006A417C"/>
    <w:rsid w:val="006B3A2C"/>
    <w:rsid w:val="006E5513"/>
    <w:rsid w:val="00714B44"/>
    <w:rsid w:val="00722F3E"/>
    <w:rsid w:val="007459D1"/>
    <w:rsid w:val="00752478"/>
    <w:rsid w:val="0075431B"/>
    <w:rsid w:val="007927EE"/>
    <w:rsid w:val="007A0633"/>
    <w:rsid w:val="007E4F92"/>
    <w:rsid w:val="00833B67"/>
    <w:rsid w:val="008344EB"/>
    <w:rsid w:val="0083700F"/>
    <w:rsid w:val="008506F6"/>
    <w:rsid w:val="008514D4"/>
    <w:rsid w:val="008619F8"/>
    <w:rsid w:val="008B2339"/>
    <w:rsid w:val="008C334D"/>
    <w:rsid w:val="008D14E5"/>
    <w:rsid w:val="008F4028"/>
    <w:rsid w:val="00917DE2"/>
    <w:rsid w:val="00944A76"/>
    <w:rsid w:val="009501A5"/>
    <w:rsid w:val="009516BB"/>
    <w:rsid w:val="009751CF"/>
    <w:rsid w:val="00976AF3"/>
    <w:rsid w:val="00996645"/>
    <w:rsid w:val="009B3923"/>
    <w:rsid w:val="009B4FD2"/>
    <w:rsid w:val="009C5030"/>
    <w:rsid w:val="009C74E0"/>
    <w:rsid w:val="009F3BF3"/>
    <w:rsid w:val="00A11D48"/>
    <w:rsid w:val="00A135E1"/>
    <w:rsid w:val="00A14F18"/>
    <w:rsid w:val="00A2259C"/>
    <w:rsid w:val="00A4051C"/>
    <w:rsid w:val="00A45DFA"/>
    <w:rsid w:val="00A522DF"/>
    <w:rsid w:val="00A84809"/>
    <w:rsid w:val="00A908AB"/>
    <w:rsid w:val="00AA1F3A"/>
    <w:rsid w:val="00AA697C"/>
    <w:rsid w:val="00AB773A"/>
    <w:rsid w:val="00AD4519"/>
    <w:rsid w:val="00AE0148"/>
    <w:rsid w:val="00AF5E69"/>
    <w:rsid w:val="00B102A7"/>
    <w:rsid w:val="00BA1D2A"/>
    <w:rsid w:val="00BE6A69"/>
    <w:rsid w:val="00BF3335"/>
    <w:rsid w:val="00C23465"/>
    <w:rsid w:val="00C368BC"/>
    <w:rsid w:val="00C50E7E"/>
    <w:rsid w:val="00C678FC"/>
    <w:rsid w:val="00C77B7B"/>
    <w:rsid w:val="00C873F3"/>
    <w:rsid w:val="00C97731"/>
    <w:rsid w:val="00CA48B5"/>
    <w:rsid w:val="00CC3342"/>
    <w:rsid w:val="00CC5830"/>
    <w:rsid w:val="00CC5C73"/>
    <w:rsid w:val="00CE4C93"/>
    <w:rsid w:val="00CE7E93"/>
    <w:rsid w:val="00D12CFD"/>
    <w:rsid w:val="00D15C77"/>
    <w:rsid w:val="00D16928"/>
    <w:rsid w:val="00D17AB8"/>
    <w:rsid w:val="00D34F37"/>
    <w:rsid w:val="00D440B8"/>
    <w:rsid w:val="00D55B3E"/>
    <w:rsid w:val="00D575D0"/>
    <w:rsid w:val="00D576E6"/>
    <w:rsid w:val="00D71407"/>
    <w:rsid w:val="00D71BB7"/>
    <w:rsid w:val="00D972B9"/>
    <w:rsid w:val="00DB76B2"/>
    <w:rsid w:val="00E0314F"/>
    <w:rsid w:val="00E24555"/>
    <w:rsid w:val="00E466C5"/>
    <w:rsid w:val="00E60EF8"/>
    <w:rsid w:val="00E72C9F"/>
    <w:rsid w:val="00E835BB"/>
    <w:rsid w:val="00E918E7"/>
    <w:rsid w:val="00E92E77"/>
    <w:rsid w:val="00ED015C"/>
    <w:rsid w:val="00ED43F4"/>
    <w:rsid w:val="00EE284D"/>
    <w:rsid w:val="00F01EFC"/>
    <w:rsid w:val="00F13057"/>
    <w:rsid w:val="00F352A0"/>
    <w:rsid w:val="00F36A15"/>
    <w:rsid w:val="00F42E33"/>
    <w:rsid w:val="00F6044D"/>
    <w:rsid w:val="00F82685"/>
    <w:rsid w:val="00F844D6"/>
    <w:rsid w:val="00F84E10"/>
    <w:rsid w:val="00F93911"/>
    <w:rsid w:val="00F94A66"/>
    <w:rsid w:val="00FB329D"/>
    <w:rsid w:val="00FD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  <w:style w:type="paragraph" w:styleId="afb">
    <w:name w:val="Normal (Web)"/>
    <w:basedOn w:val="a"/>
    <w:semiHidden/>
    <w:unhideWhenUsed/>
    <w:rsid w:val="002D34E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51</cp:revision>
  <cp:lastPrinted>2015-11-19T12:41:00Z</cp:lastPrinted>
  <dcterms:created xsi:type="dcterms:W3CDTF">2015-08-17T11:33:00Z</dcterms:created>
  <dcterms:modified xsi:type="dcterms:W3CDTF">2015-11-25T04:52:00Z</dcterms:modified>
</cp:coreProperties>
</file>